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2089" w14:textId="77777777" w:rsidR="00C854E1" w:rsidRDefault="00C854E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0F61B5B" w14:textId="77777777" w:rsidR="00C854E1" w:rsidRDefault="00C854E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1E69741" w14:textId="43481FBB" w:rsidR="00441410" w:rsidRDefault="00DD6B8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</w:t>
      </w:r>
    </w:p>
    <w:p w14:paraId="61E69742" w14:textId="77777777" w:rsidR="00441410" w:rsidRDefault="0044141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1E69743" w14:textId="31F78303" w:rsidR="00441410" w:rsidRPr="00D56CD0" w:rsidRDefault="00DD6B8F">
      <w:pPr>
        <w:spacing w:after="0" w:line="360" w:lineRule="auto"/>
        <w:jc w:val="center"/>
        <w:rPr>
          <w:rFonts w:ascii="Arial" w:hAnsi="Arial" w:cs="Arial"/>
        </w:rPr>
      </w:pPr>
      <w:r w:rsidRPr="00D56CD0">
        <w:rPr>
          <w:rFonts w:ascii="Arial" w:hAnsi="Arial" w:cs="Arial"/>
        </w:rPr>
        <w:t>Nome completo dos autores</w:t>
      </w:r>
      <w:r w:rsidR="00D56CD0">
        <w:rPr>
          <w:rFonts w:ascii="Arial" w:hAnsi="Arial" w:cs="Arial"/>
        </w:rPr>
        <w:t xml:space="preserve"> </w:t>
      </w:r>
      <w:r w:rsidR="00D56CD0" w:rsidRPr="00D56CD0">
        <w:rPr>
          <w:rFonts w:ascii="Arial" w:hAnsi="Arial" w:cs="Arial"/>
          <w:b/>
          <w:bCs/>
        </w:rPr>
        <w:t>(Nome do apresentador em negrito)</w:t>
      </w:r>
    </w:p>
    <w:p w14:paraId="61E69744" w14:textId="77777777" w:rsidR="00441410" w:rsidRDefault="00441410">
      <w:pPr>
        <w:spacing w:after="0" w:line="360" w:lineRule="auto"/>
        <w:jc w:val="both"/>
        <w:rPr>
          <w:rFonts w:ascii="Arial" w:hAnsi="Arial" w:cs="Arial"/>
          <w:vertAlign w:val="superscript"/>
        </w:rPr>
      </w:pPr>
    </w:p>
    <w:p w14:paraId="61E69745" w14:textId="2E717387" w:rsidR="00441410" w:rsidRDefault="00DD6B8F">
      <w:pPr>
        <w:spacing w:after="0" w:line="36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Citação dos autores (ex: Silva, AD)</w:t>
      </w:r>
    </w:p>
    <w:p w14:paraId="61E69746" w14:textId="77777777" w:rsidR="00441410" w:rsidRDefault="00441410">
      <w:pPr>
        <w:spacing w:after="0" w:line="360" w:lineRule="auto"/>
        <w:jc w:val="both"/>
        <w:rPr>
          <w:rFonts w:ascii="Arial" w:hAnsi="Arial" w:cs="Arial"/>
        </w:rPr>
      </w:pPr>
    </w:p>
    <w:p w14:paraId="61E69747" w14:textId="77777777" w:rsidR="00441410" w:rsidRDefault="00C86B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Faculdade de Ciências Médicas de Três Rios (FCM/TR)</w:t>
      </w:r>
    </w:p>
    <w:p w14:paraId="61E69748" w14:textId="77777777" w:rsidR="00441410" w:rsidRDefault="00441410">
      <w:pPr>
        <w:spacing w:after="0" w:line="360" w:lineRule="auto"/>
        <w:jc w:val="both"/>
        <w:rPr>
          <w:rFonts w:ascii="Arial" w:hAnsi="Arial" w:cs="Arial"/>
        </w:rPr>
      </w:pPr>
    </w:p>
    <w:p w14:paraId="48E2BA8C" w14:textId="3EB204FA" w:rsidR="00DB387A" w:rsidRPr="00DB387A" w:rsidRDefault="00DB387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B387A">
        <w:rPr>
          <w:rFonts w:ascii="Arial" w:hAnsi="Arial" w:cs="Arial"/>
          <w:b/>
          <w:bCs/>
        </w:rPr>
        <w:t>Resumo:</w:t>
      </w:r>
    </w:p>
    <w:p w14:paraId="61E69749" w14:textId="6472A68E" w:rsidR="00441410" w:rsidRDefault="00C86B04">
      <w:pPr>
        <w:pStyle w:val="Default"/>
        <w:spacing w:line="360" w:lineRule="auto"/>
        <w:jc w:val="both"/>
      </w:pPr>
      <w:r>
        <w:rPr>
          <w:b/>
          <w:bCs/>
          <w:sz w:val="22"/>
          <w:szCs w:val="22"/>
        </w:rPr>
        <w:t>Introdução: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Objetivos</w:t>
      </w:r>
      <w:r w:rsidR="00A445B7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Métodos</w:t>
      </w:r>
      <w:r w:rsidR="00A445B7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Resultados: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Conclusão</w:t>
      </w:r>
      <w:r w:rsidR="00E57DBC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1E6974A" w14:textId="77777777" w:rsidR="00441410" w:rsidRDefault="00441410">
      <w:pPr>
        <w:spacing w:after="0" w:line="360" w:lineRule="auto"/>
        <w:jc w:val="both"/>
        <w:rPr>
          <w:rFonts w:ascii="Arial" w:hAnsi="Arial" w:cs="Arial"/>
        </w:rPr>
      </w:pPr>
    </w:p>
    <w:p w14:paraId="61E6974B" w14:textId="7ABC21F2" w:rsidR="00441410" w:rsidRDefault="00C86B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Palavras-chave:</w:t>
      </w:r>
    </w:p>
    <w:p w14:paraId="61E6974C" w14:textId="77777777" w:rsidR="00441410" w:rsidRDefault="00441410">
      <w:pPr>
        <w:spacing w:after="0" w:line="360" w:lineRule="auto"/>
        <w:jc w:val="both"/>
        <w:rPr>
          <w:rFonts w:ascii="Arial" w:hAnsi="Arial" w:cs="Arial"/>
        </w:rPr>
      </w:pPr>
    </w:p>
    <w:p w14:paraId="61E6974D" w14:textId="08EF6463" w:rsidR="00441410" w:rsidRDefault="00C86B04">
      <w:pPr>
        <w:spacing w:after="0" w:line="360" w:lineRule="auto"/>
        <w:jc w:val="both"/>
        <w:rPr>
          <w:rFonts w:ascii="Arial" w:hAnsi="Arial" w:cs="Arial"/>
        </w:rPr>
      </w:pPr>
      <w:r w:rsidRPr="00C86B04">
        <w:rPr>
          <w:rFonts w:ascii="Arial" w:hAnsi="Arial" w:cs="Arial"/>
          <w:b/>
          <w:bCs/>
        </w:rPr>
        <w:t>Apoio financeiro</w:t>
      </w:r>
      <w:r>
        <w:rPr>
          <w:rFonts w:ascii="Arial" w:hAnsi="Arial" w:cs="Arial"/>
        </w:rPr>
        <w:t>: SUPREMA e HMJT</w:t>
      </w:r>
    </w:p>
    <w:p w14:paraId="0F39C1A5" w14:textId="77777777" w:rsidR="00A128A6" w:rsidRDefault="00A128A6" w:rsidP="00A128A6">
      <w:pPr>
        <w:pStyle w:val="SemEspaamento"/>
        <w:spacing w:line="360" w:lineRule="auto"/>
        <w:jc w:val="both"/>
        <w:rPr>
          <w:rFonts w:ascii="Arial" w:hAnsi="Arial" w:cs="Arial"/>
          <w:b/>
          <w:bCs/>
        </w:rPr>
      </w:pPr>
    </w:p>
    <w:p w14:paraId="22BD193C" w14:textId="34893818" w:rsidR="00A128A6" w:rsidRDefault="00A128A6" w:rsidP="00A128A6">
      <w:pPr>
        <w:pStyle w:val="SemEspaamento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direitos autorais:</w:t>
      </w:r>
    </w:p>
    <w:p w14:paraId="4B7DCCA4" w14:textId="0978DAF0" w:rsidR="00A128A6" w:rsidRDefault="00A128A6" w:rsidP="00A128A6">
      <w:pPr>
        <w:pStyle w:val="SemEspaamento"/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  <w:t>Os autores declaram concordância com a transferência dos direitos autorais relacionadas a apresentação deste resumo na I</w:t>
      </w:r>
      <w:r w:rsidR="003C3AD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Mostra Científica da Faculdade de Ciências Médicas de Três Rios (SUPREMA-TR) através do Edital NDCT n.0</w:t>
      </w:r>
      <w:r w:rsidR="003C3AD5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3C3AD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A751C90" w14:textId="77777777" w:rsidR="00A128A6" w:rsidRDefault="00A128A6">
      <w:pPr>
        <w:spacing w:after="0" w:line="360" w:lineRule="auto"/>
        <w:jc w:val="both"/>
        <w:rPr>
          <w:rFonts w:ascii="Arial" w:hAnsi="Arial" w:cs="Arial"/>
        </w:rPr>
      </w:pPr>
    </w:p>
    <w:sectPr w:rsidR="00A128A6">
      <w:headerReference w:type="default" r:id="rId7"/>
      <w:pgSz w:w="11906" w:h="16838"/>
      <w:pgMar w:top="1701" w:right="1134" w:bottom="170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99A3" w14:textId="77777777" w:rsidR="003241B1" w:rsidRDefault="003241B1" w:rsidP="00D772A3">
      <w:pPr>
        <w:spacing w:after="0" w:line="240" w:lineRule="auto"/>
      </w:pPr>
      <w:r>
        <w:separator/>
      </w:r>
    </w:p>
  </w:endnote>
  <w:endnote w:type="continuationSeparator" w:id="0">
    <w:p w14:paraId="45EF2EC1" w14:textId="77777777" w:rsidR="003241B1" w:rsidRDefault="003241B1" w:rsidP="00D7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6AD7" w14:textId="77777777" w:rsidR="003241B1" w:rsidRDefault="003241B1" w:rsidP="00D772A3">
      <w:pPr>
        <w:spacing w:after="0" w:line="240" w:lineRule="auto"/>
      </w:pPr>
      <w:r>
        <w:separator/>
      </w:r>
    </w:p>
  </w:footnote>
  <w:footnote w:type="continuationSeparator" w:id="0">
    <w:p w14:paraId="713F4BE6" w14:textId="77777777" w:rsidR="003241B1" w:rsidRDefault="003241B1" w:rsidP="00D7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6123" w14:textId="77777777" w:rsidR="00C854E1" w:rsidRDefault="00C854E1" w:rsidP="00C854E1">
    <w:pPr>
      <w:pStyle w:val="Cabealho"/>
      <w:jc w:val="center"/>
      <w:rPr>
        <w:noProof/>
      </w:rPr>
    </w:pPr>
  </w:p>
  <w:p w14:paraId="5F11373B" w14:textId="7DBE374C" w:rsidR="00D772A3" w:rsidRDefault="00D772A3" w:rsidP="00C854E1">
    <w:pPr>
      <w:pStyle w:val="Cabealho"/>
      <w:jc w:val="center"/>
    </w:pPr>
    <w:r>
      <w:rPr>
        <w:noProof/>
      </w:rPr>
      <w:object w:dxaOrig="6284" w:dyaOrig="3480" w14:anchorId="17C73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3pt;height:72.85pt">
          <v:imagedata r:id="rId1" o:title=""/>
        </v:shape>
        <o:OLEObject Type="Embed" ProgID="PBrush" ShapeID="_x0000_i1025" DrawAspect="Content" ObjectID="_173916933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10"/>
    <w:rsid w:val="003241B1"/>
    <w:rsid w:val="00361D15"/>
    <w:rsid w:val="00377E49"/>
    <w:rsid w:val="003C3AD5"/>
    <w:rsid w:val="00441410"/>
    <w:rsid w:val="00622A81"/>
    <w:rsid w:val="007301DA"/>
    <w:rsid w:val="00A128A6"/>
    <w:rsid w:val="00A445B7"/>
    <w:rsid w:val="00C23D28"/>
    <w:rsid w:val="00C854E1"/>
    <w:rsid w:val="00C86B04"/>
    <w:rsid w:val="00D56CD0"/>
    <w:rsid w:val="00D772A3"/>
    <w:rsid w:val="00DB387A"/>
    <w:rsid w:val="00DD6B8F"/>
    <w:rsid w:val="00E57DBC"/>
    <w:rsid w:val="00E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E69741"/>
  <w15:docId w15:val="{60294268-EE3A-4334-8352-A77631FC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1F072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F072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F0722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E0F93"/>
    <w:rPr>
      <w:rFonts w:ascii="Arial" w:eastAsia="Calibri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F072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F0722"/>
    <w:rPr>
      <w:b/>
      <w:bCs/>
    </w:rPr>
  </w:style>
  <w:style w:type="paragraph" w:styleId="SemEspaamento">
    <w:name w:val="No Spacing"/>
    <w:uiPriority w:val="1"/>
    <w:qFormat/>
    <w:rsid w:val="00A128A6"/>
    <w:pPr>
      <w:suppressAutoHyphens w:val="0"/>
    </w:pPr>
  </w:style>
  <w:style w:type="paragraph" w:styleId="Cabealho">
    <w:name w:val="header"/>
    <w:basedOn w:val="Normal"/>
    <w:link w:val="CabealhoChar"/>
    <w:uiPriority w:val="99"/>
    <w:unhideWhenUsed/>
    <w:rsid w:val="00D77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2A3"/>
  </w:style>
  <w:style w:type="paragraph" w:styleId="Rodap">
    <w:name w:val="footer"/>
    <w:basedOn w:val="Normal"/>
    <w:link w:val="RodapChar"/>
    <w:uiPriority w:val="99"/>
    <w:unhideWhenUsed/>
    <w:rsid w:val="00D77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B8AC-2943-4339-AE8A-9CFB46D9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dc:description/>
  <cp:lastModifiedBy>Leonardo de Figueiredo Vilela</cp:lastModifiedBy>
  <cp:revision>35</cp:revision>
  <dcterms:created xsi:type="dcterms:W3CDTF">2022-03-29T23:14:00Z</dcterms:created>
  <dcterms:modified xsi:type="dcterms:W3CDTF">2023-03-01T12:49:00Z</dcterms:modified>
  <dc:language>pt-BR</dc:language>
</cp:coreProperties>
</file>